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B7A9" w14:textId="77777777" w:rsidR="009B586E" w:rsidRPr="009B586E" w:rsidRDefault="009B586E" w:rsidP="00876F90">
      <w:pPr>
        <w:jc w:val="center"/>
        <w:rPr>
          <w:rFonts w:ascii="Times New Roman" w:hAnsi="Times New Roman" w:cs="Times New Roman"/>
          <w:b/>
          <w:sz w:val="28"/>
          <w:szCs w:val="28"/>
        </w:rPr>
      </w:pPr>
      <w:r w:rsidRPr="009B586E">
        <w:rPr>
          <w:rFonts w:ascii="Times New Roman" w:hAnsi="Times New Roman" w:cs="Times New Roman"/>
          <w:b/>
          <w:sz w:val="28"/>
          <w:szCs w:val="28"/>
        </w:rPr>
        <w:t>Профилактика инфекционных заболеваний у детей</w:t>
      </w:r>
    </w:p>
    <w:p w14:paraId="765414E6" w14:textId="4BAD9288" w:rsidR="00876F90" w:rsidRPr="00876F90" w:rsidRDefault="009B586E" w:rsidP="00876F90">
      <w:pPr>
        <w:spacing w:after="0" w:line="240" w:lineRule="auto"/>
        <w:jc w:val="both"/>
        <w:rPr>
          <w:rFonts w:ascii="Times New Roman" w:hAnsi="Times New Roman" w:cs="Times New Roman"/>
          <w:sz w:val="28"/>
          <w:szCs w:val="28"/>
        </w:rPr>
      </w:pPr>
      <w:r w:rsidRPr="009B586E">
        <w:rPr>
          <w:rFonts w:ascii="Times New Roman" w:hAnsi="Times New Roman" w:cs="Times New Roman"/>
          <w:sz w:val="24"/>
          <w:szCs w:val="24"/>
        </w:rPr>
        <w:t xml:space="preserve"> </w:t>
      </w:r>
      <w:r w:rsidR="00876F90" w:rsidRPr="00876F90">
        <w:rPr>
          <w:rFonts w:ascii="Times New Roman" w:hAnsi="Times New Roman" w:cs="Times New Roman"/>
          <w:sz w:val="24"/>
          <w:szCs w:val="24"/>
        </w:rPr>
        <w:t xml:space="preserve">        </w:t>
      </w:r>
      <w:r w:rsidRPr="00876F90">
        <w:rPr>
          <w:rFonts w:ascii="Times New Roman" w:hAnsi="Times New Roman" w:cs="Times New Roman"/>
          <w:sz w:val="28"/>
          <w:szCs w:val="28"/>
          <w:u w:val="single"/>
        </w:rPr>
        <w:t>Профилактика</w:t>
      </w:r>
      <w:r w:rsidRPr="00876F90">
        <w:rPr>
          <w:rFonts w:ascii="Times New Roman" w:hAnsi="Times New Roman" w:cs="Times New Roman"/>
          <w:sz w:val="28"/>
          <w:szCs w:val="28"/>
        </w:rPr>
        <w:t xml:space="preserve"> подразумевает проведение предупредительных мероприятий, направленных на повышение иммунитета организма человека для поддержания или выработки его невосприимчивости к инфекционным болезням. </w:t>
      </w:r>
    </w:p>
    <w:p w14:paraId="4FA24404" w14:textId="77777777" w:rsidR="00E66304" w:rsidRDefault="00876F90" w:rsidP="00876F90">
      <w:pPr>
        <w:spacing w:after="0" w:line="240" w:lineRule="auto"/>
        <w:jc w:val="both"/>
        <w:rPr>
          <w:rFonts w:ascii="Times New Roman" w:hAnsi="Times New Roman" w:cs="Times New Roman"/>
          <w:sz w:val="28"/>
          <w:szCs w:val="28"/>
        </w:rPr>
      </w:pPr>
      <w:r w:rsidRPr="00876F90">
        <w:rPr>
          <w:rFonts w:ascii="Times New Roman" w:hAnsi="Times New Roman" w:cs="Times New Roman"/>
          <w:sz w:val="28"/>
          <w:szCs w:val="28"/>
        </w:rPr>
        <w:t xml:space="preserve">         </w:t>
      </w:r>
      <w:r w:rsidR="009B586E" w:rsidRPr="00876F90">
        <w:rPr>
          <w:rFonts w:ascii="Times New Roman" w:hAnsi="Times New Roman" w:cs="Times New Roman"/>
          <w:sz w:val="28"/>
          <w:szCs w:val="28"/>
          <w:u w:val="single"/>
        </w:rPr>
        <w:t>Иммунитет</w:t>
      </w:r>
      <w:r w:rsidR="009B586E" w:rsidRPr="00876F90">
        <w:rPr>
          <w:rFonts w:ascii="Times New Roman" w:hAnsi="Times New Roman" w:cs="Times New Roman"/>
          <w:sz w:val="28"/>
          <w:szCs w:val="28"/>
        </w:rPr>
        <w:t xml:space="preserve"> </w:t>
      </w:r>
      <w:proofErr w:type="gramStart"/>
      <w:r w:rsidR="009B586E" w:rsidRPr="00876F90">
        <w:rPr>
          <w:rFonts w:ascii="Times New Roman" w:hAnsi="Times New Roman" w:cs="Times New Roman"/>
          <w:sz w:val="28"/>
          <w:szCs w:val="28"/>
        </w:rPr>
        <w:t>- это</w:t>
      </w:r>
      <w:proofErr w:type="gramEnd"/>
      <w:r w:rsidR="009B586E" w:rsidRPr="00876F90">
        <w:rPr>
          <w:rFonts w:ascii="Times New Roman" w:hAnsi="Times New Roman" w:cs="Times New Roman"/>
          <w:sz w:val="28"/>
          <w:szCs w:val="28"/>
        </w:rPr>
        <w:t xml:space="preserve"> невосприимчивость организма к инфекционным и неинфекционным агентам. Такими агентами могут быть бактерии, вирусы, некоторые ядовитые вещества растительного и животного происхождения и другие продукты чужеродные для организма. Различают два основных вида иммунитета: врождённый и приобретённый. Приобретённый иммунитет возникает в результате перенесённой инфекционной болезни или после вакцинации. В настоящее время проведение профилактических мероприятий инфекционных заболеваний очень актуально, так как эти заболевания являются неотъемлемой частью нашей жизни, хотя на протяжении всей истории человеческого существования инфекции изменялись, приобретали другие формы. Веками одни возбудители инфекций и заболевания сменялись другими, в связи с чем и возникали другие и совершенно новые проблемы профилактики этих заболеваний. Риск заражения различными инфекционными заболеваниями остаётся достаточно высоким и распространение болезни может принимать глобальные масштабы. </w:t>
      </w:r>
      <w:r w:rsidRPr="00876F90">
        <w:rPr>
          <w:rFonts w:ascii="Times New Roman" w:hAnsi="Times New Roman" w:cs="Times New Roman"/>
          <w:sz w:val="28"/>
          <w:szCs w:val="28"/>
        </w:rPr>
        <w:t xml:space="preserve">    </w:t>
      </w:r>
    </w:p>
    <w:p w14:paraId="7B52294E" w14:textId="77777777" w:rsidR="00E66304" w:rsidRDefault="00E66304" w:rsidP="00876F90">
      <w:pPr>
        <w:spacing w:after="0" w:line="240" w:lineRule="auto"/>
        <w:jc w:val="both"/>
        <w:rPr>
          <w:rFonts w:ascii="Times New Roman" w:hAnsi="Times New Roman" w:cs="Times New Roman"/>
          <w:sz w:val="28"/>
          <w:szCs w:val="28"/>
        </w:rPr>
      </w:pPr>
    </w:p>
    <w:p w14:paraId="29EC5B0B" w14:textId="59A093B6" w:rsidR="009B586E" w:rsidRDefault="0092212C" w:rsidP="00876F90">
      <w:pPr>
        <w:spacing w:after="0" w:line="240" w:lineRule="auto"/>
        <w:jc w:val="both"/>
        <w:rPr>
          <w:rFonts w:ascii="Times New Roman" w:hAnsi="Times New Roman" w:cs="Times New Roman"/>
          <w:sz w:val="28"/>
          <w:szCs w:val="28"/>
        </w:rPr>
      </w:pPr>
      <w:r w:rsidRPr="00FF7951">
        <w:rPr>
          <w:rFonts w:ascii="Times New Roman" w:hAnsi="Times New Roman" w:cs="Times New Roman"/>
          <w:noProof/>
          <w:sz w:val="28"/>
          <w:szCs w:val="28"/>
        </w:rPr>
        <w:drawing>
          <wp:anchor distT="0" distB="0" distL="114300" distR="114300" simplePos="0" relativeHeight="251658240" behindDoc="1" locked="0" layoutInCell="1" allowOverlap="1" wp14:anchorId="527F8DD3" wp14:editId="2C83D873">
            <wp:simplePos x="0" y="0"/>
            <wp:positionH relativeFrom="column">
              <wp:posOffset>-3810</wp:posOffset>
            </wp:positionH>
            <wp:positionV relativeFrom="paragraph">
              <wp:posOffset>635</wp:posOffset>
            </wp:positionV>
            <wp:extent cx="2171065" cy="1666850"/>
            <wp:effectExtent l="0" t="0" r="635" b="0"/>
            <wp:wrapTight wrapText="bothSides">
              <wp:wrapPolygon edited="0">
                <wp:start x="0" y="0"/>
                <wp:lineTo x="0" y="21238"/>
                <wp:lineTo x="21417" y="21238"/>
                <wp:lineTo x="214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065" cy="1666850"/>
                    </a:xfrm>
                    <a:prstGeom prst="rect">
                      <a:avLst/>
                    </a:prstGeom>
                    <a:noFill/>
                    <a:ln>
                      <a:noFill/>
                    </a:ln>
                  </pic:spPr>
                </pic:pic>
              </a:graphicData>
            </a:graphic>
          </wp:anchor>
        </w:drawing>
      </w:r>
      <w:r w:rsidR="009B586E" w:rsidRPr="00876F90">
        <w:rPr>
          <w:rFonts w:ascii="Times New Roman" w:hAnsi="Times New Roman" w:cs="Times New Roman"/>
          <w:sz w:val="28"/>
          <w:szCs w:val="28"/>
          <w:u w:val="single"/>
        </w:rPr>
        <w:t>Профилактика инфекционных заболеваний</w:t>
      </w:r>
      <w:r w:rsidR="009B586E" w:rsidRPr="00876F90">
        <w:rPr>
          <w:rFonts w:ascii="Times New Roman" w:hAnsi="Times New Roman" w:cs="Times New Roman"/>
          <w:sz w:val="28"/>
          <w:szCs w:val="28"/>
        </w:rPr>
        <w:t xml:space="preserve"> представляет собой ряд мероприятий,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вирусно-микробным атакам. Чем младше ребёнок, тем больше риск заражения и развития различных осложнений болезни. </w:t>
      </w:r>
      <w:r w:rsidR="00876F90" w:rsidRPr="00876F90">
        <w:rPr>
          <w:rFonts w:ascii="Times New Roman" w:hAnsi="Times New Roman" w:cs="Times New Roman"/>
          <w:sz w:val="28"/>
          <w:szCs w:val="28"/>
        </w:rPr>
        <w:t xml:space="preserve"> </w:t>
      </w:r>
      <w:r w:rsidR="009B586E" w:rsidRPr="00876F90">
        <w:rPr>
          <w:rFonts w:ascii="Times New Roman" w:hAnsi="Times New Roman" w:cs="Times New Roman"/>
          <w:sz w:val="28"/>
          <w:szCs w:val="28"/>
        </w:rPr>
        <w:t xml:space="preserve">В настоящее время </w:t>
      </w:r>
      <w:r w:rsidR="009B586E" w:rsidRPr="00876F90">
        <w:rPr>
          <w:rFonts w:ascii="Times New Roman" w:hAnsi="Times New Roman" w:cs="Times New Roman"/>
          <w:sz w:val="28"/>
          <w:szCs w:val="28"/>
          <w:u w:val="single"/>
        </w:rPr>
        <w:t>иммунопрофилактика</w:t>
      </w:r>
      <w:r w:rsidR="009B586E" w:rsidRPr="00876F90">
        <w:rPr>
          <w:rFonts w:ascii="Times New Roman" w:hAnsi="Times New Roman" w:cs="Times New Roman"/>
          <w:sz w:val="28"/>
          <w:szCs w:val="28"/>
        </w:rPr>
        <w:t xml:space="preserve"> у детей </w:t>
      </w:r>
      <w:r w:rsidR="00876F90" w:rsidRPr="00876F90">
        <w:rPr>
          <w:rFonts w:ascii="Times New Roman" w:hAnsi="Times New Roman" w:cs="Times New Roman"/>
          <w:sz w:val="28"/>
          <w:szCs w:val="28"/>
        </w:rPr>
        <w:t xml:space="preserve">(вакцинация) </w:t>
      </w:r>
      <w:r w:rsidR="009B586E" w:rsidRPr="00876F90">
        <w:rPr>
          <w:rFonts w:ascii="Times New Roman" w:hAnsi="Times New Roman" w:cs="Times New Roman"/>
          <w:sz w:val="28"/>
          <w:szCs w:val="28"/>
        </w:rPr>
        <w:t xml:space="preserve">является основным способом предотвращения инфекционных заболеваний. </w:t>
      </w:r>
    </w:p>
    <w:p w14:paraId="004FA109" w14:textId="77777777" w:rsidR="00E66304" w:rsidRDefault="00E66304" w:rsidP="00876F90">
      <w:pPr>
        <w:spacing w:after="0" w:line="240" w:lineRule="auto"/>
        <w:jc w:val="both"/>
        <w:rPr>
          <w:rFonts w:ascii="Times New Roman" w:hAnsi="Times New Roman" w:cs="Times New Roman"/>
          <w:sz w:val="28"/>
          <w:szCs w:val="28"/>
        </w:rPr>
      </w:pPr>
    </w:p>
    <w:p w14:paraId="6B6D8BB0" w14:textId="15747323" w:rsidR="009B586E" w:rsidRPr="00876F90" w:rsidRDefault="0092212C" w:rsidP="00876F90">
      <w:pPr>
        <w:spacing w:after="0" w:line="240" w:lineRule="auto"/>
        <w:jc w:val="both"/>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63A596AB" wp14:editId="3157E61A">
            <wp:simplePos x="0" y="0"/>
            <wp:positionH relativeFrom="column">
              <wp:posOffset>-3810</wp:posOffset>
            </wp:positionH>
            <wp:positionV relativeFrom="paragraph">
              <wp:posOffset>1270</wp:posOffset>
            </wp:positionV>
            <wp:extent cx="1838325" cy="1419225"/>
            <wp:effectExtent l="0" t="0" r="9525" b="9525"/>
            <wp:wrapTight wrapText="bothSides">
              <wp:wrapPolygon edited="0">
                <wp:start x="0" y="0"/>
                <wp:lineTo x="0" y="21455"/>
                <wp:lineTo x="21488" y="21455"/>
                <wp:lineTo x="214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419225"/>
                    </a:xfrm>
                    <a:prstGeom prst="rect">
                      <a:avLst/>
                    </a:prstGeom>
                    <a:noFill/>
                    <a:ln>
                      <a:noFill/>
                    </a:ln>
                  </pic:spPr>
                </pic:pic>
              </a:graphicData>
            </a:graphic>
          </wp:anchor>
        </w:drawing>
      </w:r>
      <w:r w:rsidR="009B586E" w:rsidRPr="00876F90">
        <w:rPr>
          <w:rFonts w:ascii="Times New Roman" w:hAnsi="Times New Roman" w:cs="Times New Roman"/>
          <w:sz w:val="28"/>
          <w:szCs w:val="28"/>
        </w:rPr>
        <w:t xml:space="preserve">Но существуют и некоторые правила </w:t>
      </w:r>
      <w:r w:rsidR="009B586E" w:rsidRPr="00876F90">
        <w:rPr>
          <w:rFonts w:ascii="Times New Roman" w:hAnsi="Times New Roman" w:cs="Times New Roman"/>
          <w:sz w:val="28"/>
          <w:szCs w:val="28"/>
          <w:u w:val="single"/>
        </w:rPr>
        <w:t>неспецифической профилактики</w:t>
      </w:r>
      <w:r w:rsidR="009B586E" w:rsidRPr="00876F90">
        <w:rPr>
          <w:rFonts w:ascii="Times New Roman" w:hAnsi="Times New Roman" w:cs="Times New Roman"/>
          <w:sz w:val="28"/>
          <w:szCs w:val="28"/>
        </w:rPr>
        <w:t xml:space="preserve"> инфекционных заболеваний у детей. Самым главным правилом профилактики является соблюдение личной гигиены. С раннего детства нужно приучать ребёнка чаще мыть руки не только перед едой и после туалета. Необходимо иметь личное полотенце, зубную щётку. Необходимо закаливать ребёнка, почаще бывать с ним на </w:t>
      </w:r>
      <w:r w:rsidR="009B586E" w:rsidRPr="00876F90">
        <w:rPr>
          <w:rFonts w:ascii="Times New Roman" w:hAnsi="Times New Roman" w:cs="Times New Roman"/>
          <w:sz w:val="28"/>
          <w:szCs w:val="28"/>
        </w:rPr>
        <w:lastRenderedPageBreak/>
        <w:t xml:space="preserve">воздухе, правильно питаться и следить за физическим развитием ребёнка. Все эти меры значительно повышают шанс детского организма при борьбе с вирусами и бактериями. Так же необходимо следить за чистотой в помещении, где находятся дети, чаще проветривать, контролировать температуру в помещении. При этом самой оптимальной температурой для детей является 18-20 градусов, а духота и сухой воздух способствуют размножению вирусов. Для профилактики инфекционных заболеваний желудочно-кишечного тракта не следует использовать сырую воду из-под крана, лучше пользоваться кипячёной водой, которая будет храниться в надёжно закрытой посуде. Овощи и фрукты перед употреблением необходимо тщательно мыть, даже обдавать кипятком. </w:t>
      </w:r>
    </w:p>
    <w:p w14:paraId="6494BED8" w14:textId="56AD2F3C" w:rsidR="000B63F7" w:rsidRPr="00876F90" w:rsidRDefault="00876F90" w:rsidP="00876F90">
      <w:pPr>
        <w:spacing w:after="0" w:line="240" w:lineRule="auto"/>
        <w:jc w:val="both"/>
        <w:rPr>
          <w:rFonts w:ascii="Times New Roman" w:hAnsi="Times New Roman" w:cs="Times New Roman"/>
          <w:sz w:val="28"/>
          <w:szCs w:val="28"/>
        </w:rPr>
      </w:pPr>
      <w:r w:rsidRPr="00876F90">
        <w:rPr>
          <w:rFonts w:ascii="Times New Roman" w:hAnsi="Times New Roman" w:cs="Times New Roman"/>
          <w:sz w:val="28"/>
          <w:szCs w:val="28"/>
        </w:rPr>
        <w:t xml:space="preserve">           </w:t>
      </w:r>
      <w:r w:rsidR="009B586E" w:rsidRPr="00876F90">
        <w:rPr>
          <w:rFonts w:ascii="Times New Roman" w:hAnsi="Times New Roman" w:cs="Times New Roman"/>
          <w:sz w:val="28"/>
          <w:szCs w:val="28"/>
        </w:rPr>
        <w:t>Детей необходимо приучать к правильному здоровому питанию, выполнению физических упражнений, а также закаливать, чтобы повысить иммунитет.</w:t>
      </w:r>
    </w:p>
    <w:p w14:paraId="324AE736" w14:textId="179E1ED0" w:rsidR="00187135" w:rsidRDefault="00E66304" w:rsidP="00876F90">
      <w:pPr>
        <w:spacing w:after="0" w:line="240" w:lineRule="auto"/>
        <w:jc w:val="both"/>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4DE6287A" wp14:editId="2D20A9FD">
            <wp:simplePos x="0" y="0"/>
            <wp:positionH relativeFrom="column">
              <wp:posOffset>-3810</wp:posOffset>
            </wp:positionH>
            <wp:positionV relativeFrom="paragraph">
              <wp:posOffset>208280</wp:posOffset>
            </wp:positionV>
            <wp:extent cx="2295525" cy="2162175"/>
            <wp:effectExtent l="0" t="0" r="9525" b="9525"/>
            <wp:wrapTight wrapText="bothSides">
              <wp:wrapPolygon edited="0">
                <wp:start x="0" y="0"/>
                <wp:lineTo x="0" y="21505"/>
                <wp:lineTo x="21510" y="21505"/>
                <wp:lineTo x="21510" y="0"/>
                <wp:lineTo x="0" y="0"/>
              </wp:wrapPolygon>
            </wp:wrapTight>
            <wp:docPr id="125957" name="Picture 5">
              <a:extLst xmlns:a="http://schemas.openxmlformats.org/drawingml/2006/main">
                <a:ext uri="{FF2B5EF4-FFF2-40B4-BE49-F238E27FC236}">
                  <a16:creationId xmlns:a16="http://schemas.microsoft.com/office/drawing/2014/main" id="{9B512F27-BCBC-9282-B5B2-04E3CDA57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7" name="Picture 5">
                      <a:extLst>
                        <a:ext uri="{FF2B5EF4-FFF2-40B4-BE49-F238E27FC236}">
                          <a16:creationId xmlns:a16="http://schemas.microsoft.com/office/drawing/2014/main" id="{9B512F27-BCBC-9282-B5B2-04E3CDA5746D}"/>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162175"/>
                    </a:xfrm>
                    <a:prstGeom prst="rect">
                      <a:avLst/>
                    </a:prstGeom>
                    <a:noFill/>
                  </pic:spPr>
                </pic:pic>
              </a:graphicData>
            </a:graphic>
            <wp14:sizeRelH relativeFrom="margin">
              <wp14:pctWidth>0</wp14:pctWidth>
            </wp14:sizeRelH>
          </wp:anchor>
        </w:drawing>
      </w:r>
      <w:r w:rsidR="00876F90" w:rsidRPr="00876F90">
        <w:rPr>
          <w:rFonts w:ascii="Times New Roman" w:hAnsi="Times New Roman" w:cs="Times New Roman"/>
          <w:sz w:val="28"/>
          <w:szCs w:val="28"/>
        </w:rPr>
        <w:t xml:space="preserve">           </w:t>
      </w:r>
    </w:p>
    <w:p w14:paraId="396A517D" w14:textId="7DC20747" w:rsidR="009B586E" w:rsidRPr="00876F90" w:rsidRDefault="009B586E" w:rsidP="00876F90">
      <w:pPr>
        <w:spacing w:after="0" w:line="240" w:lineRule="auto"/>
        <w:jc w:val="both"/>
        <w:rPr>
          <w:rFonts w:ascii="Times New Roman" w:hAnsi="Times New Roman" w:cs="Times New Roman"/>
          <w:sz w:val="28"/>
          <w:szCs w:val="28"/>
        </w:rPr>
      </w:pPr>
      <w:r w:rsidRPr="00876F90">
        <w:rPr>
          <w:rFonts w:ascii="Times New Roman" w:hAnsi="Times New Roman" w:cs="Times New Roman"/>
          <w:b/>
          <w:bCs/>
          <w:sz w:val="28"/>
          <w:szCs w:val="28"/>
        </w:rPr>
        <w:t>Важно!</w:t>
      </w:r>
      <w:r w:rsidRPr="00876F90">
        <w:rPr>
          <w:rFonts w:ascii="Times New Roman" w:hAnsi="Times New Roman" w:cs="Times New Roman"/>
          <w:sz w:val="28"/>
          <w:szCs w:val="28"/>
        </w:rPr>
        <w:t xml:space="preserve"> При появлении симптомов инфекции: повышение температуры тела выше 37,5С, появление вялости и слабости, жалобы на локальную боль (головную боль, боль в горле, мышечную и суставную боль, боль в животе),  ухудшение аппетита, возникновение рвоты и кашля, изменение мочеиспускания (задержка, появление боли) и стула (учащение стула боле 3-5 раз в сутки, изменение его консистенции до жидкой водянистой, появление крови в каловых массах)</w:t>
      </w:r>
      <w:r w:rsidR="00EF0FD8" w:rsidRPr="00876F90">
        <w:rPr>
          <w:rFonts w:ascii="Times New Roman" w:hAnsi="Times New Roman" w:cs="Times New Roman"/>
          <w:sz w:val="28"/>
          <w:szCs w:val="28"/>
        </w:rPr>
        <w:t xml:space="preserve">, </w:t>
      </w:r>
      <w:r w:rsidRPr="00876F90">
        <w:rPr>
          <w:rFonts w:ascii="Times New Roman" w:hAnsi="Times New Roman" w:cs="Times New Roman"/>
          <w:sz w:val="28"/>
          <w:szCs w:val="28"/>
        </w:rPr>
        <w:t>- необходимо незамедлительно обратится за медицинской по</w:t>
      </w:r>
      <w:r w:rsidR="00EF0FD8" w:rsidRPr="00876F90">
        <w:rPr>
          <w:rFonts w:ascii="Times New Roman" w:hAnsi="Times New Roman" w:cs="Times New Roman"/>
          <w:sz w:val="28"/>
          <w:szCs w:val="28"/>
        </w:rPr>
        <w:t>м</w:t>
      </w:r>
      <w:r w:rsidRPr="00876F90">
        <w:rPr>
          <w:rFonts w:ascii="Times New Roman" w:hAnsi="Times New Roman" w:cs="Times New Roman"/>
          <w:sz w:val="28"/>
          <w:szCs w:val="28"/>
        </w:rPr>
        <w:t xml:space="preserve">ощью в территориальную поликлинику, сделав вызов </w:t>
      </w:r>
      <w:r w:rsidR="00EF0FD8" w:rsidRPr="00876F90">
        <w:rPr>
          <w:rFonts w:ascii="Times New Roman" w:hAnsi="Times New Roman" w:cs="Times New Roman"/>
          <w:sz w:val="28"/>
          <w:szCs w:val="28"/>
        </w:rPr>
        <w:t xml:space="preserve">врача - </w:t>
      </w:r>
      <w:r w:rsidRPr="00876F90">
        <w:rPr>
          <w:rFonts w:ascii="Times New Roman" w:hAnsi="Times New Roman" w:cs="Times New Roman"/>
          <w:sz w:val="28"/>
          <w:szCs w:val="28"/>
        </w:rPr>
        <w:t>участкового педиатра</w:t>
      </w:r>
      <w:r w:rsidR="00EF0FD8" w:rsidRPr="00876F90">
        <w:rPr>
          <w:rFonts w:ascii="Times New Roman" w:hAnsi="Times New Roman" w:cs="Times New Roman"/>
          <w:sz w:val="28"/>
          <w:szCs w:val="28"/>
        </w:rPr>
        <w:t xml:space="preserve"> на дом или «скорой» медицинской помощи.</w:t>
      </w:r>
    </w:p>
    <w:sectPr w:rsidR="009B586E" w:rsidRPr="00876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D2"/>
    <w:rsid w:val="000B63F7"/>
    <w:rsid w:val="00187135"/>
    <w:rsid w:val="007C49D2"/>
    <w:rsid w:val="00876F90"/>
    <w:rsid w:val="0092212C"/>
    <w:rsid w:val="009B586E"/>
    <w:rsid w:val="00E66304"/>
    <w:rsid w:val="00EF0FD8"/>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AFEA"/>
  <w15:docId w15:val="{DAC076A9-2221-4326-8E02-E5B70103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dcterms:created xsi:type="dcterms:W3CDTF">2023-03-10T16:31:00Z</dcterms:created>
  <dcterms:modified xsi:type="dcterms:W3CDTF">2023-03-13T10:00:00Z</dcterms:modified>
</cp:coreProperties>
</file>